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0" w:lineRule="exact"/>
        <w:ind w:left="110" w:leftChars="50" w:right="110" w:rightChars="50" w:firstLine="883" w:firstLineChars="200"/>
        <w:jc w:val="center"/>
        <w:rPr>
          <w:rFonts w:ascii="方正小标宋简体" w:eastAsia="方正小标宋简体" w:hAnsiTheme="minorEastAsia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>《集体生活成就我》教案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          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    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</w:p>
    <w:p>
      <w:pPr>
        <w:spacing w:after="0" w:line="520" w:lineRule="exact"/>
        <w:ind w:left="110" w:leftChars="50" w:right="110" w:rightChars="50" w:firstLine="643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 xml:space="preserve">【教学目标】 </w:t>
      </w:r>
      <w:r>
        <w:rPr>
          <w:rFonts w:hint="eastAsia" w:ascii="黑体" w:hAnsi="黑体" w:eastAsia="黑体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知识与技能：</w:t>
      </w: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理解集体生活对于个人品格涵养的意义；集体生活对于发展自我个性的作用。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过程与方法：运用讨论法、谈话法，通过对“探究与分享”的讨论和分析，理解课文，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情感态度与价值观：提高集体生活中人际交往的能力；提高在集体生活中自我观察、自我认识和自我发展的能力。培养学生包容别人个性特点的品格和热爱集体的精神，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 xml:space="preserve">【重点难点】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 教学重点：集体生活对于涵养品格、发展个性方面所起的作用。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 教学难点：理解人与人之间所具有的差异性，学会包容他人的不同。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 xml:space="preserve">教学过程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黑体" w:hAnsi="黑体" w:eastAsia="黑体" w:cs="宋体"/>
          <w:color w:val="000000"/>
          <w:sz w:val="32"/>
          <w:szCs w:val="32"/>
          <w:lang w:eastAsia="zh-CN" w:bidi="ar-SA"/>
        </w:rPr>
        <w:t>一、情景导入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color w:val="000000"/>
          <w:sz w:val="32"/>
          <w:szCs w:val="32"/>
          <w:lang w:eastAsia="zh-CN" w:bidi="ar-SA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eastAsia="zh-CN" w:bidi="ar-SA"/>
        </w:rPr>
        <w:t>师：同学们，我们从小学到初中在不同的集体中生活和学习，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集体中发生的人或者事，会在潜移默化中影响着我们。可以说，我们之所以成为今天的样子，有一部分原因是我们所归属的那个集体。比如：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color w:val="000000"/>
          <w:sz w:val="32"/>
          <w:szCs w:val="32"/>
          <w:lang w:eastAsia="zh-CN" w:bidi="ar-SA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eastAsia="zh-CN" w:bidi="ar-SA"/>
        </w:rPr>
        <w:t xml:space="preserve">情境一:在小组合作学习中,我的视野更加开阔,思维更活跃了。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color w:val="000000"/>
          <w:sz w:val="32"/>
          <w:szCs w:val="32"/>
          <w:lang w:eastAsia="zh-CN" w:bidi="ar-SA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eastAsia="zh-CN" w:bidi="ar-SA"/>
        </w:rPr>
        <w:t xml:space="preserve">情境二:从村小学来到镇初中,将近一年的寄宿生活大大提高了我的生活自理能力。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color w:val="000000"/>
          <w:sz w:val="32"/>
          <w:szCs w:val="32"/>
          <w:lang w:eastAsia="zh-CN" w:bidi="ar-SA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eastAsia="zh-CN" w:bidi="ar-SA"/>
        </w:rPr>
        <w:t xml:space="preserve">情境三:早上,受到同学们琅琅读书声的感染,我也情不自禁地大声朗读起来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eastAsia="zh-CN" w:bidi="ar-SA"/>
        </w:rPr>
        <w:t xml:space="preserve">师:集体生活对我们确实有很大的影响,今天我们就来讨论集体生活对我们品格的培养和个性发展中的作用。这一话题展开学习。 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《集体生活成就我》</w:t>
      </w:r>
      <w:r>
        <w:rPr>
          <w:rFonts w:hint="eastAsia" w:ascii="仿宋_GB2312" w:eastAsia="仿宋_GB2312" w:hAnsiTheme="minorEastAsia"/>
          <w:color w:val="000000"/>
          <w:sz w:val="32"/>
          <w:szCs w:val="32"/>
          <w:lang w:eastAsia="zh-CN"/>
        </w:rPr>
        <w:t>（板书课题）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二、新课讲授</w:t>
      </w:r>
      <w:r>
        <w:rPr>
          <w:rFonts w:hint="eastAsia" w:ascii="黑体" w:hAnsi="黑体" w:eastAsia="黑体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楷体_GB2312" w:eastAsia="楷体_GB2312" w:hAnsiTheme="minorEastAsia"/>
          <w:b/>
          <w:sz w:val="32"/>
          <w:szCs w:val="32"/>
          <w:lang w:eastAsia="zh-CN"/>
        </w:rPr>
        <w:t xml:space="preserve">目标导学一：在集体中涵养品格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t xml:space="preserve"> 活动一：教材P59探究与分享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想一想：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(1)元元是一位负责任的黑板报主编吗？你是从哪些方面看出来的？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(2)担任黑板报主编后，元元的收获表现在哪些方面？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 教师讲解：集体生活涵养品格 （板书）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①集体生活可以培养我们负责任的态度和能力。在集体中，每个人有不同的角色，承担不同的职责；我们在认真做事的过程中体现自己的价值，体验责任感，做有担当的人。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②集体生活可以培养我们人际交往的基本态度和能力。在集体中，每个人来自不同的家庭，有不同的生活经历和性格特点，我们在交往中学会彼此接纳、尊重、理解和包容，学会友好相处。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</w:t>
      </w:r>
      <w:r>
        <w:rPr>
          <w:rFonts w:hint="eastAsia" w:ascii="楷体_GB2312" w:eastAsia="楷体_GB2312" w:hAnsiTheme="minorEastAsia"/>
          <w:b/>
          <w:sz w:val="32"/>
          <w:szCs w:val="32"/>
          <w:lang w:eastAsia="zh-CN"/>
        </w:rPr>
        <w:t xml:space="preserve"> 目标导学二：在集体中发展个性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t xml:space="preserve">活动二：教材P60探究与分享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想一想：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(1)分析四位同学的个性特点对他们的成长有什么影响。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(2)你了解自己的个性特点吗？你的个性特点能帮助你在集体生活中找到恰当的位置吗？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提示：每一位同学说出自己的一个个性特点，并举出事例说明这个个性特点给自己带来的影响。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教师讲解：在集体中发展个性（板书）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①集体生活为我们搭建起与他人、与周围世界交往的平台。在这个平台上，我们展示自己的个性，发展自己的个性，不断认识和完善自我。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②人与人之间的差异是我们发展和完善个性的明镜，也是集体生活中重要的学习资源。包容他人的不同，学习他人的优点，有助于我们完善个性。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③实现集体目标的过程，也为个人发展提供了条件和可能。作为集体的一员，我们要积极参与共同活动，把握机遇，自主发展，使自己的个性不断丰富。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t xml:space="preserve"> 活动三：教材P61探究与分享 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思考：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(1)训练计划对于我们赢得比赛有怎样的影响？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(2)你如何理解有目标，而且所有成员都能为之奋斗的团队是强大的这句话？这对你有什么启示？</w:t>
      </w:r>
    </w:p>
    <w:p>
      <w:pPr>
        <w:spacing w:after="0" w:line="520" w:lineRule="exact"/>
        <w:ind w:left="110" w:leftChars="50" w:right="110" w:rightChars="50" w:firstLine="643" w:firstLineChars="200"/>
        <w:jc w:val="both"/>
        <w:rPr>
          <w:rFonts w:ascii="仿宋_GB2312" w:eastAsia="仿宋_GB2312" w:hAnsiTheme="minorEastAsia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t>活动四：教材P61拓展空间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 xml:space="preserve"> 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有人说：“每个人都是他自己个性的工程师。”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也有人说：“只有在集体中，个性才能得到高度的觉醒和完善。” 对于以上观点，你持什么态度？说说你的理由。 </w:t>
      </w:r>
    </w:p>
    <w:p>
      <w:pPr>
        <w:spacing w:after="0" w:line="520" w:lineRule="exact"/>
        <w:ind w:right="110" w:rightChars="50" w:firstLine="643" w:firstLineChars="200"/>
        <w:jc w:val="both"/>
        <w:rPr>
          <w:rFonts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 xml:space="preserve">三、课堂总结 </w:t>
      </w:r>
    </w:p>
    <w:p>
      <w:pPr>
        <w:spacing w:after="0" w:line="520" w:lineRule="exact"/>
        <w:ind w:right="110" w:rightChars="50" w:firstLine="640" w:firstLineChars="200"/>
        <w:jc w:val="both"/>
        <w:rPr>
          <w:rFonts w:ascii="仿宋_GB2312" w:eastAsia="仿宋_GB2312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在集体中，我们要尽自己的能力做好自己的事，作一个有责任心的人;要学会与他人友好相处；学习他人优点，发展自己的个性；热爱集体，努力实现集体的共同目标，将自己融入集体发展自我。</w:t>
      </w:r>
      <w:r>
        <w:rPr>
          <w:rFonts w:hint="eastAsia" w:ascii="仿宋_GB2312" w:eastAsia="仿宋_GB2312" w:hAnsiTheme="minorEastAsia"/>
          <w:b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 xml:space="preserve"> 四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、课堂练习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>1.在学校集体中学习和生活，我们每天都要和老师、同学交往，在这种交往活动中（    ）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①可以培养我们人际交往的基本态度和能力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②学会了很多人际交往的方法和艺术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③懂得了集体的力量是有限的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④渴望独立与自主 </w:t>
      </w:r>
    </w:p>
    <w:p>
      <w:pPr>
        <w:spacing w:after="0" w:line="520" w:lineRule="exact"/>
        <w:ind w:left="709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A.②③     B.①②    C.①③    D.②④</w:t>
      </w:r>
    </w:p>
    <w:p>
      <w:pPr>
        <w:numPr>
          <w:ilvl w:val="0"/>
          <w:numId w:val="1"/>
        </w:num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>小敏、小刚、小明是同班同学。小敏喜欢安静阅读，小刚喜欢在操场上肆意挥洒汗水，小明喜欢动手做小实验。以下说法正确的是（   ）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 A.每个人的个性特点不同，包容他人有助于完善自己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 B.个体的差异是必然的，没办法消除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 C.集体生活不能有不同的个性存在 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bCs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bCs/>
          <w:sz w:val="32"/>
          <w:szCs w:val="32"/>
          <w:lang w:eastAsia="zh-CN"/>
        </w:rPr>
        <w:t xml:space="preserve">   D.集体中不同的个性会导致整个集体的不团结</w:t>
      </w:r>
    </w:p>
    <w:p>
      <w:pPr>
        <w:spacing w:after="0" w:line="520" w:lineRule="exact"/>
        <w:ind w:right="110" w:rightChars="50" w:firstLine="640" w:firstLineChars="200"/>
        <w:jc w:val="both"/>
        <w:rPr>
          <w:rFonts w:ascii="仿宋_GB2312" w:eastAsia="仿宋_GB2312" w:cs="宋体" w:hAnsiTheme="minorEastAsia"/>
          <w:color w:val="000000"/>
          <w:sz w:val="32"/>
          <w:szCs w:val="32"/>
          <w:lang w:eastAsia="zh-CN" w:bidi="ar-SA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板书设计 </w:t>
      </w:r>
    </w:p>
    <w:p>
      <w:pPr>
        <w:spacing w:after="0" w:line="520" w:lineRule="exact"/>
        <w:ind w:left="110" w:leftChars="50" w:right="110" w:rightChars="50" w:firstLine="643" w:firstLineChars="200"/>
        <w:jc w:val="both"/>
        <w:rPr>
          <w:rFonts w:ascii="仿宋_GB2312" w:eastAsia="仿宋_GB2312" w:cs="宋体" w:hAnsiTheme="minorEastAsia"/>
          <w:b/>
          <w:bCs/>
          <w:color w:val="000000"/>
          <w:sz w:val="32"/>
          <w:szCs w:val="32"/>
          <w:lang w:eastAsia="zh-CN"/>
        </w:rPr>
      </w:pP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集体生活成就我</w:t>
      </w:r>
    </w:p>
    <w:p>
      <w:pPr>
        <w:tabs>
          <w:tab w:val="left" w:pos="6078"/>
        </w:tabs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/>
        </w:rPr>
      </w:pPr>
      <w:r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 w:bidi="ar-SA"/>
        </w:rPr>
        <w:pict>
          <v:shape id="_x0000_s1026" o:spid="_x0000_s1026" o:spt="87" type="#_x0000_t87" style="position:absolute;left:0pt;margin-left:99.75pt;margin-top:6.45pt;height:59.65pt;width:12pt;z-index:25165824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 w:bidi="ar-SA"/>
        </w:rPr>
        <w:pict>
          <v:shape id="_x0000_s1027" o:spid="_x0000_s1027" o:spt="87" type="#_x0000_t87" style="position:absolute;left:0pt;margin-left:285.9pt;margin-top:1.2pt;height:84.75pt;width:12pt;z-index:25165926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 xml:space="preserve">          负责任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认识和完善自我</w:t>
      </w:r>
    </w:p>
    <w:p>
      <w:pPr>
        <w:tabs>
          <w:tab w:val="left" w:pos="2428"/>
          <w:tab w:val="left" w:pos="4235"/>
          <w:tab w:val="left" w:pos="6078"/>
        </w:tabs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涵养品格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 xml:space="preserve">       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发展个性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学习他人优点</w:t>
      </w:r>
    </w:p>
    <w:p>
      <w:pPr>
        <w:tabs>
          <w:tab w:val="left" w:pos="2193"/>
          <w:tab w:val="left" w:pos="6078"/>
        </w:tabs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cs="宋体" w:hAnsiTheme="minorEastAsia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 xml:space="preserve">     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人际交往</w:t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ab/>
      </w:r>
      <w:r>
        <w:rPr>
          <w:rFonts w:hint="eastAsia" w:ascii="仿宋_GB2312" w:eastAsia="仿宋_GB2312" w:cs="宋体" w:hAnsiTheme="minorEastAsia"/>
          <w:bCs/>
          <w:color w:val="000000"/>
          <w:sz w:val="32"/>
          <w:szCs w:val="32"/>
          <w:lang w:eastAsia="zh-CN"/>
        </w:rPr>
        <w:t>积极参与共同活动</w:t>
      </w: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</w:p>
    <w:p>
      <w:pPr>
        <w:spacing w:after="0" w:line="520" w:lineRule="exact"/>
        <w:ind w:left="110" w:leftChars="50" w:right="110" w:rightChars="50" w:firstLine="640" w:firstLineChars="200"/>
        <w:jc w:val="both"/>
        <w:rPr>
          <w:rFonts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br w:type="textWrapping"/>
      </w:r>
    </w:p>
    <w:p>
      <w:pPr>
        <w:spacing w:after="0" w:line="520" w:lineRule="exact"/>
        <w:ind w:left="220" w:leftChars="100" w:right="220" w:rightChars="100" w:firstLine="640" w:firstLineChars="200"/>
        <w:jc w:val="both"/>
        <w:rPr>
          <w:rFonts w:ascii="仿宋_GB2312" w:eastAsia="仿宋_GB2312" w:hAnsiTheme="majorEastAsia"/>
          <w:sz w:val="32"/>
          <w:szCs w:val="32"/>
          <w:lang w:eastAsia="zh-CN"/>
        </w:rPr>
      </w:pPr>
    </w:p>
    <w:p>
      <w:pPr>
        <w:spacing w:after="0" w:line="520" w:lineRule="exact"/>
        <w:ind w:left="220" w:leftChars="100" w:right="220" w:rightChars="100" w:firstLine="640" w:firstLineChars="200"/>
        <w:jc w:val="both"/>
        <w:rPr>
          <w:rFonts w:ascii="仿宋_GB2312" w:eastAsia="仿宋_GB2312" w:hAnsiTheme="majorEastAsia"/>
          <w:sz w:val="32"/>
          <w:szCs w:val="32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E20D0"/>
    <w:multiLevelType w:val="multilevel"/>
    <w:tmpl w:val="596E20D0"/>
    <w:lvl w:ilvl="0" w:tentative="0">
      <w:start w:val="2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 w:tentative="0">
      <w:start w:val="1"/>
      <w:numFmt w:val="decimal"/>
      <w:lvlText w:val="%2."/>
      <w:lvlJc w:val="left"/>
      <w:pPr>
        <w:tabs>
          <w:tab w:val="left" w:pos="1789"/>
        </w:tabs>
        <w:ind w:left="1789" w:hanging="360"/>
      </w:pPr>
    </w:lvl>
    <w:lvl w:ilvl="2" w:tentative="0">
      <w:start w:val="1"/>
      <w:numFmt w:val="decimal"/>
      <w:lvlText w:val="%3."/>
      <w:lvlJc w:val="left"/>
      <w:pPr>
        <w:tabs>
          <w:tab w:val="left" w:pos="2509"/>
        </w:tabs>
        <w:ind w:left="2509" w:hanging="360"/>
      </w:pPr>
    </w:lvl>
    <w:lvl w:ilvl="3" w:tentative="0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 w:tentative="0">
      <w:start w:val="1"/>
      <w:numFmt w:val="decimal"/>
      <w:lvlText w:val="%5."/>
      <w:lvlJc w:val="left"/>
      <w:pPr>
        <w:tabs>
          <w:tab w:val="left" w:pos="3949"/>
        </w:tabs>
        <w:ind w:left="3949" w:hanging="360"/>
      </w:pPr>
    </w:lvl>
    <w:lvl w:ilvl="5" w:tentative="0">
      <w:start w:val="1"/>
      <w:numFmt w:val="decimal"/>
      <w:lvlText w:val="%6."/>
      <w:lvlJc w:val="left"/>
      <w:pPr>
        <w:tabs>
          <w:tab w:val="left" w:pos="4669"/>
        </w:tabs>
        <w:ind w:left="4669" w:hanging="360"/>
      </w:pPr>
    </w:lvl>
    <w:lvl w:ilvl="6" w:tentative="0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 w:tentative="0">
      <w:start w:val="1"/>
      <w:numFmt w:val="decimal"/>
      <w:lvlText w:val="%8."/>
      <w:lvlJc w:val="left"/>
      <w:pPr>
        <w:tabs>
          <w:tab w:val="left" w:pos="6109"/>
        </w:tabs>
        <w:ind w:left="6109" w:hanging="360"/>
      </w:pPr>
    </w:lvl>
    <w:lvl w:ilvl="8" w:tentative="0">
      <w:start w:val="1"/>
      <w:numFmt w:val="decimal"/>
      <w:lvlText w:val="%9."/>
      <w:lvlJc w:val="left"/>
      <w:pPr>
        <w:tabs>
          <w:tab w:val="left" w:pos="6829"/>
        </w:tabs>
        <w:ind w:left="6829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775F20"/>
    <w:rsid w:val="00012DD4"/>
    <w:rsid w:val="000470A4"/>
    <w:rsid w:val="00085EB0"/>
    <w:rsid w:val="000C61A6"/>
    <w:rsid w:val="000D0D79"/>
    <w:rsid w:val="000E1B00"/>
    <w:rsid w:val="000F41A2"/>
    <w:rsid w:val="001116EE"/>
    <w:rsid w:val="0013321B"/>
    <w:rsid w:val="001363A8"/>
    <w:rsid w:val="001644A9"/>
    <w:rsid w:val="001717B7"/>
    <w:rsid w:val="00176F74"/>
    <w:rsid w:val="001E15EB"/>
    <w:rsid w:val="00232595"/>
    <w:rsid w:val="00276612"/>
    <w:rsid w:val="002B413F"/>
    <w:rsid w:val="002B715D"/>
    <w:rsid w:val="002C011C"/>
    <w:rsid w:val="00304452"/>
    <w:rsid w:val="00322D46"/>
    <w:rsid w:val="00332F0F"/>
    <w:rsid w:val="00355E86"/>
    <w:rsid w:val="0038313D"/>
    <w:rsid w:val="003935F3"/>
    <w:rsid w:val="003B7ACD"/>
    <w:rsid w:val="003C09EF"/>
    <w:rsid w:val="003D7432"/>
    <w:rsid w:val="00437082"/>
    <w:rsid w:val="0046711B"/>
    <w:rsid w:val="00470410"/>
    <w:rsid w:val="0049268C"/>
    <w:rsid w:val="004964D5"/>
    <w:rsid w:val="004A0300"/>
    <w:rsid w:val="004A14D4"/>
    <w:rsid w:val="00541516"/>
    <w:rsid w:val="005418AB"/>
    <w:rsid w:val="00546A8F"/>
    <w:rsid w:val="0058537E"/>
    <w:rsid w:val="005D1685"/>
    <w:rsid w:val="006B09B3"/>
    <w:rsid w:val="006D3798"/>
    <w:rsid w:val="006E03B7"/>
    <w:rsid w:val="006E4BEF"/>
    <w:rsid w:val="006E5647"/>
    <w:rsid w:val="0071762D"/>
    <w:rsid w:val="00734B24"/>
    <w:rsid w:val="00736E6A"/>
    <w:rsid w:val="00745248"/>
    <w:rsid w:val="00764774"/>
    <w:rsid w:val="0077130F"/>
    <w:rsid w:val="007A67EB"/>
    <w:rsid w:val="007F567A"/>
    <w:rsid w:val="00877706"/>
    <w:rsid w:val="008E13B9"/>
    <w:rsid w:val="008F3CA1"/>
    <w:rsid w:val="009100C4"/>
    <w:rsid w:val="00920A09"/>
    <w:rsid w:val="009504D7"/>
    <w:rsid w:val="00984D01"/>
    <w:rsid w:val="00992485"/>
    <w:rsid w:val="009A4A2C"/>
    <w:rsid w:val="009B27C8"/>
    <w:rsid w:val="009B7F9D"/>
    <w:rsid w:val="009C675B"/>
    <w:rsid w:val="009F51FC"/>
    <w:rsid w:val="00A80C64"/>
    <w:rsid w:val="00A92E0B"/>
    <w:rsid w:val="00AA56D6"/>
    <w:rsid w:val="00B13872"/>
    <w:rsid w:val="00B1530E"/>
    <w:rsid w:val="00B24013"/>
    <w:rsid w:val="00B653EE"/>
    <w:rsid w:val="00B673B8"/>
    <w:rsid w:val="00B80DCE"/>
    <w:rsid w:val="00B93243"/>
    <w:rsid w:val="00B96898"/>
    <w:rsid w:val="00BB0A98"/>
    <w:rsid w:val="00BB47D8"/>
    <w:rsid w:val="00BD0A53"/>
    <w:rsid w:val="00BE0200"/>
    <w:rsid w:val="00BE43C3"/>
    <w:rsid w:val="00C03D34"/>
    <w:rsid w:val="00C14092"/>
    <w:rsid w:val="00C53806"/>
    <w:rsid w:val="00C63512"/>
    <w:rsid w:val="00C92DBA"/>
    <w:rsid w:val="00D267C0"/>
    <w:rsid w:val="00D654DD"/>
    <w:rsid w:val="00D7075B"/>
    <w:rsid w:val="00D91636"/>
    <w:rsid w:val="00D97DB2"/>
    <w:rsid w:val="00DA0686"/>
    <w:rsid w:val="00DD4C0E"/>
    <w:rsid w:val="00DD5F7C"/>
    <w:rsid w:val="00E16F6A"/>
    <w:rsid w:val="00E32D7E"/>
    <w:rsid w:val="00E718BD"/>
    <w:rsid w:val="00E75A4D"/>
    <w:rsid w:val="00E854BF"/>
    <w:rsid w:val="00E92B3B"/>
    <w:rsid w:val="00EC7B5A"/>
    <w:rsid w:val="00EE1A0F"/>
    <w:rsid w:val="00F05DAB"/>
    <w:rsid w:val="00F41D5F"/>
    <w:rsid w:val="00F537DE"/>
    <w:rsid w:val="1B775F20"/>
    <w:rsid w:val="3744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3"/>
    <w:qFormat/>
    <w:uiPriority w:val="9"/>
    <w:pPr>
      <w:spacing w:before="600" w:after="0" w:line="360" w:lineRule="auto"/>
      <w:ind w:firstLine="0"/>
      <w:outlineLvl w:val="0"/>
    </w:pPr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spacing w:before="320" w:after="0" w:line="360" w:lineRule="auto"/>
      <w:ind w:firstLine="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spacing w:before="320" w:after="0" w:line="360" w:lineRule="auto"/>
      <w:ind w:firstLine="0"/>
      <w:outlineLvl w:val="2"/>
    </w:pPr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spacing w:before="280" w:after="0" w:line="360" w:lineRule="auto"/>
      <w:ind w:firstLine="0"/>
      <w:outlineLvl w:val="3"/>
    </w:pPr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spacing w:before="280" w:after="0" w:line="360" w:lineRule="auto"/>
      <w:ind w:firstLine="0"/>
      <w:outlineLvl w:val="4"/>
    </w:pPr>
    <w:rPr>
      <w:rFonts w:asciiTheme="majorHAnsi" w:hAnsiTheme="majorHAnsi" w:eastAsiaTheme="majorEastAsia" w:cstheme="majorBidi"/>
      <w:b/>
      <w:bCs/>
      <w:i/>
      <w:iCs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spacing w:before="280" w:after="80" w:line="360" w:lineRule="auto"/>
      <w:ind w:firstLine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spacing w:before="280" w:after="0" w:line="360" w:lineRule="auto"/>
      <w:ind w:firstLine="0"/>
      <w:outlineLvl w:val="6"/>
    </w:pPr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spacing w:before="280" w:after="0" w:line="360" w:lineRule="auto"/>
      <w:ind w:firstLine="0"/>
      <w:outlineLvl w:val="7"/>
    </w:pPr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spacing w:before="280" w:after="0" w:line="360" w:lineRule="auto"/>
      <w:ind w:firstLine="0"/>
      <w:outlineLvl w:val="8"/>
    </w:pPr>
    <w:rPr>
      <w:rFonts w:asciiTheme="majorHAnsi" w:hAnsiTheme="majorHAnsi" w:eastAsiaTheme="majorEastAsia" w:cstheme="majorBidi"/>
      <w:i/>
      <w:iCs/>
      <w:sz w:val="18"/>
      <w:szCs w:val="18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sz w:val="18"/>
      <w:szCs w:val="18"/>
    </w:rPr>
  </w:style>
  <w:style w:type="paragraph" w:styleId="12">
    <w:name w:val="footer"/>
    <w:basedOn w:val="1"/>
    <w:link w:val="2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3"/>
    <w:qFormat/>
    <w:uiPriority w:val="11"/>
    <w:pPr>
      <w:spacing w:after="320"/>
      <w:jc w:val="right"/>
    </w:pPr>
    <w:rPr>
      <w:i/>
      <w:iCs/>
      <w:color w:val="7F7F7F" w:themeColor="text1" w:themeTint="7F"/>
      <w:spacing w:val="10"/>
      <w:sz w:val="24"/>
      <w:szCs w:val="24"/>
    </w:r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 w:line="240" w:lineRule="auto"/>
      <w:ind w:firstLine="0"/>
    </w:pPr>
    <w:rPr>
      <w:rFonts w:ascii="宋体" w:hAnsi="宋体" w:eastAsia="宋体" w:cs="宋体"/>
      <w:sz w:val="24"/>
      <w:szCs w:val="24"/>
      <w:lang w:eastAsia="zh-CN" w:bidi="ar-SA"/>
    </w:rPr>
  </w:style>
  <w:style w:type="paragraph" w:styleId="16">
    <w:name w:val="Title"/>
    <w:basedOn w:val="1"/>
    <w:next w:val="1"/>
    <w:link w:val="32"/>
    <w:qFormat/>
    <w:uiPriority w:val="10"/>
    <w:pPr>
      <w:spacing w:line="240" w:lineRule="auto"/>
      <w:ind w:firstLine="0"/>
    </w:pPr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styleId="18">
    <w:name w:val="Strong"/>
    <w:basedOn w:val="17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i/>
      <w:iCs/>
      <w:color w:val="auto"/>
    </w:rPr>
  </w:style>
  <w:style w:type="character" w:customStyle="1" w:styleId="21">
    <w:name w:val="页眉 Char"/>
    <w:basedOn w:val="17"/>
    <w:link w:val="13"/>
    <w:uiPriority w:val="0"/>
    <w:rPr>
      <w:rFonts w:eastAsia="宋体"/>
      <w:kern w:val="2"/>
      <w:sz w:val="18"/>
      <w:szCs w:val="18"/>
    </w:rPr>
  </w:style>
  <w:style w:type="character" w:customStyle="1" w:styleId="22">
    <w:name w:val="页脚 Char"/>
    <w:basedOn w:val="17"/>
    <w:link w:val="12"/>
    <w:uiPriority w:val="0"/>
    <w:rPr>
      <w:rFonts w:eastAsia="宋体"/>
      <w:kern w:val="2"/>
      <w:sz w:val="18"/>
      <w:szCs w:val="18"/>
    </w:rPr>
  </w:style>
  <w:style w:type="character" w:customStyle="1" w:styleId="23">
    <w:name w:val="标题 1 Char"/>
    <w:basedOn w:val="17"/>
    <w:link w:val="2"/>
    <w:uiPriority w:val="9"/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character" w:customStyle="1" w:styleId="24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5">
    <w:name w:val="标题 3 Char"/>
    <w:basedOn w:val="17"/>
    <w:link w:val="4"/>
    <w:semiHidden/>
    <w:uiPriority w:val="9"/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character" w:customStyle="1" w:styleId="26">
    <w:name w:val="标题 4 Char"/>
    <w:basedOn w:val="17"/>
    <w:link w:val="5"/>
    <w:semiHidden/>
    <w:uiPriority w:val="9"/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character" w:customStyle="1" w:styleId="27">
    <w:name w:val="标题 5 Char"/>
    <w:basedOn w:val="17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8">
    <w:name w:val="标题 6 Char"/>
    <w:basedOn w:val="17"/>
    <w:link w:val="7"/>
    <w:semiHidden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9">
    <w:name w:val="标题 7 Char"/>
    <w:basedOn w:val="17"/>
    <w:link w:val="8"/>
    <w:semiHidden/>
    <w:uiPriority w:val="9"/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character" w:customStyle="1" w:styleId="30">
    <w:name w:val="标题 8 Char"/>
    <w:basedOn w:val="17"/>
    <w:link w:val="9"/>
    <w:semiHidden/>
    <w:uiPriority w:val="9"/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character" w:customStyle="1" w:styleId="31">
    <w:name w:val="标题 9 Char"/>
    <w:basedOn w:val="17"/>
    <w:link w:val="10"/>
    <w:semiHidden/>
    <w:uiPriority w:val="9"/>
    <w:rPr>
      <w:rFonts w:asciiTheme="majorHAnsi" w:hAnsiTheme="majorHAnsi" w:eastAsiaTheme="majorEastAsia" w:cstheme="majorBidi"/>
      <w:i/>
      <w:iCs/>
      <w:sz w:val="18"/>
      <w:szCs w:val="18"/>
    </w:rPr>
  </w:style>
  <w:style w:type="character" w:customStyle="1" w:styleId="32">
    <w:name w:val="标题 Char"/>
    <w:basedOn w:val="17"/>
    <w:link w:val="16"/>
    <w:uiPriority w:val="10"/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customStyle="1" w:styleId="33">
    <w:name w:val="副标题 Char"/>
    <w:basedOn w:val="17"/>
    <w:link w:val="14"/>
    <w:uiPriority w:val="11"/>
    <w:rPr>
      <w:i/>
      <w:iCs/>
      <w:color w:val="7F7F7F" w:themeColor="text1" w:themeTint="7F"/>
      <w:spacing w:val="10"/>
      <w:sz w:val="24"/>
      <w:szCs w:val="24"/>
    </w:rPr>
  </w:style>
  <w:style w:type="paragraph" w:styleId="34">
    <w:name w:val="No Spacing"/>
    <w:basedOn w:val="1"/>
    <w:link w:val="35"/>
    <w:qFormat/>
    <w:uiPriority w:val="1"/>
    <w:pPr>
      <w:spacing w:after="0" w:line="240" w:lineRule="auto"/>
      <w:ind w:firstLine="0"/>
    </w:pPr>
  </w:style>
  <w:style w:type="character" w:customStyle="1" w:styleId="35">
    <w:name w:val="无间隔 Char"/>
    <w:basedOn w:val="17"/>
    <w:link w:val="34"/>
    <w:uiPriority w:val="1"/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paragraph" w:styleId="37">
    <w:name w:val="Quote"/>
    <w:basedOn w:val="1"/>
    <w:next w:val="1"/>
    <w:link w:val="38"/>
    <w:qFormat/>
    <w:uiPriority w:val="29"/>
    <w:rPr>
      <w:color w:val="595959" w:themeColor="text1" w:themeTint="A5"/>
    </w:rPr>
  </w:style>
  <w:style w:type="character" w:customStyle="1" w:styleId="38">
    <w:name w:val="引用 Char"/>
    <w:basedOn w:val="17"/>
    <w:link w:val="37"/>
    <w:qFormat/>
    <w:uiPriority w:val="29"/>
    <w:rPr>
      <w:rFonts w:asciiTheme="minorHAnsi"/>
      <w:color w:val="595959" w:themeColor="text1" w:themeTint="A5"/>
    </w:rPr>
  </w:style>
  <w:style w:type="paragraph" w:styleId="39">
    <w:name w:val="Intense Quote"/>
    <w:basedOn w:val="1"/>
    <w:next w:val="1"/>
    <w:link w:val="40"/>
    <w:qFormat/>
    <w:uiPriority w:val="30"/>
    <w:pPr>
      <w:spacing w:before="320" w:after="480" w:line="240" w:lineRule="auto"/>
      <w:ind w:left="720" w:right="720" w:firstLine="0"/>
      <w:jc w:val="center"/>
    </w:pPr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40">
    <w:name w:val="明显引用 Char"/>
    <w:basedOn w:val="17"/>
    <w:link w:val="39"/>
    <w:uiPriority w:val="30"/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41">
    <w:name w:val="Subtle Emphasis"/>
    <w:qFormat/>
    <w:uiPriority w:val="19"/>
    <w:rPr>
      <w:i/>
      <w:iCs/>
      <w:color w:val="595959" w:themeColor="text1" w:themeTint="A5"/>
    </w:rPr>
  </w:style>
  <w:style w:type="character" w:customStyle="1" w:styleId="42">
    <w:name w:val="Intense Emphasis"/>
    <w:qFormat/>
    <w:uiPriority w:val="21"/>
    <w:rPr>
      <w:b/>
      <w:bCs/>
      <w:i/>
      <w:iCs/>
      <w:color w:val="auto"/>
      <w:u w:val="single"/>
    </w:rPr>
  </w:style>
  <w:style w:type="character" w:customStyle="1" w:styleId="43">
    <w:name w:val="Subtle Reference"/>
    <w:qFormat/>
    <w:uiPriority w:val="31"/>
    <w:rPr>
      <w:smallCaps/>
    </w:rPr>
  </w:style>
  <w:style w:type="character" w:customStyle="1" w:styleId="44">
    <w:name w:val="Intense Reference"/>
    <w:qFormat/>
    <w:uiPriority w:val="32"/>
    <w:rPr>
      <w:b/>
      <w:bCs/>
      <w:smallCaps/>
      <w:color w:val="auto"/>
    </w:rPr>
  </w:style>
  <w:style w:type="character" w:customStyle="1" w:styleId="45">
    <w:name w:val="Book Title"/>
    <w:qFormat/>
    <w:uiPriority w:val="33"/>
    <w:rPr>
      <w:rFonts w:asciiTheme="majorHAnsi" w:hAnsiTheme="majorHAnsi" w:eastAsiaTheme="majorEastAsia" w:cstheme="majorBidi"/>
      <w:b/>
      <w:bCs/>
      <w:smallCaps/>
      <w:color w:val="auto"/>
      <w:u w:val="single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884B58-651A-4F8F-8169-54383505EB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1654</Words>
  <Characters>1683</Characters>
  <Lines>14</Lines>
  <Paragraphs>4</Paragraphs>
  <TotalTime>0</TotalTime>
  <ScaleCrop>false</ScaleCrop>
  <LinksUpToDate>false</LinksUpToDate>
  <CharactersWithSpaces>1948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2021-04-06T01:35:00Z</dcterms:created>
  <dc:creator>21cnjy.com</dc:creator>
  <cp:keywords>21</cp:keywords>
  <cp:lastModifiedBy>Administrator</cp:lastModifiedBy>
  <cp:lastPrinted>2021-03-31T01:20:00Z</cp:lastPrinted>
  <dcterms:modified xsi:type="dcterms:W3CDTF">2021-04-06T01:44:55Z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